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keepNext w:val="0"/>
        <w:keepLines w:val="0"/>
        <w:spacing w:after="40" w:before="240" w:lineRule="auto"/>
        <w:contextualSpacing w:val="0"/>
        <w:rPr/>
      </w:pPr>
      <w:bookmarkStart w:colFirst="0" w:colLast="0" w:name="_g07rv04pf1cn" w:id="0"/>
      <w:bookmarkEnd w:id="0"/>
      <w:r w:rsidDel="00000000" w:rsidR="00000000" w:rsidRPr="00000000">
        <w:rPr>
          <w:rtl w:val="0"/>
        </w:rPr>
        <w:t xml:space="preserve">Literacy Skills Assignments</w:t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40" w:before="240" w:lineRule="auto"/>
        <w:contextualSpacing w:val="0"/>
        <w:rPr/>
      </w:pPr>
      <w:bookmarkStart w:colFirst="0" w:colLast="0" w:name="_f3sru7qrym45" w:id="1"/>
      <w:bookmarkEnd w:id="1"/>
      <w:r w:rsidDel="00000000" w:rsidR="00000000" w:rsidRPr="00000000">
        <w:rPr>
          <w:rtl w:val="0"/>
        </w:rPr>
        <w:t xml:space="preserve">Assignment 1 – Workplace Tasks Involving Literacy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the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Human Resource and Skill Development Canada</w:t>
        </w:r>
      </w:hyperlink>
      <w:r w:rsidDel="00000000" w:rsidR="00000000" w:rsidRPr="00000000">
        <w:rPr>
          <w:sz w:val="24"/>
          <w:szCs w:val="24"/>
          <w:rtl w:val="0"/>
        </w:rPr>
        <w:t xml:space="preserve"> website and summarize the Reading, Writing, and Document Use tasks involved in two occupations of your choice. Ensure you indicate if it is a reading, writing, or document use task. 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Literacy tasks involved: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 marks total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spacing w:after="40" w:before="240" w:lineRule="auto"/>
        <w:contextualSpacing w:val="0"/>
        <w:rPr/>
      </w:pPr>
      <w:bookmarkStart w:colFirst="0" w:colLast="0" w:name="_w1yen7jys0qt" w:id="2"/>
      <w:bookmarkEnd w:id="2"/>
      <w:r w:rsidDel="00000000" w:rsidR="00000000" w:rsidRPr="00000000">
        <w:rPr>
          <w:rtl w:val="0"/>
        </w:rPr>
        <w:t xml:space="preserve">Assignment 2 – Concrete Rocks!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Imagine you are an employee at a landscaping company. Your boss has just asked you to read a </w:t>
      </w:r>
      <w:r w:rsidDel="00000000" w:rsidR="00000000" w:rsidRPr="00000000">
        <w:rPr>
          <w:sz w:val="24"/>
          <w:szCs w:val="24"/>
          <w:rtl w:val="0"/>
        </w:rPr>
        <w:t xml:space="preserve">how-to guide</w:t>
      </w:r>
      <w:r w:rsidDel="00000000" w:rsidR="00000000" w:rsidRPr="00000000">
        <w:rPr>
          <w:sz w:val="24"/>
          <w:szCs w:val="24"/>
          <w:rtl w:val="0"/>
        </w:rPr>
        <w:t xml:space="preserve"> for mixing concrete because a new client has asked for some concrete work to be completed. He is too busy to read the guide, and he is not familiar with the process; this is why he asked you for briefing notes summarizing the important steps.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Before Reading, During Reading, and After Reading strategies to read the guide, then prepare a brief step-by-step summary of the process for your boss.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*See </w:t>
      </w:r>
      <w:r w:rsidDel="00000000" w:rsidR="00000000" w:rsidRPr="00000000">
        <w:rPr>
          <w:b w:val="1"/>
          <w:color w:val="000000"/>
          <w:rtl w:val="0"/>
        </w:rPr>
        <w:t xml:space="preserve">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contextualSpacing w:val="0"/>
        <w:rPr/>
      </w:pPr>
      <w:bookmarkStart w:colFirst="0" w:colLast="0" w:name="_ar5618r691uy" w:id="3"/>
      <w:bookmarkEnd w:id="3"/>
      <w:r w:rsidDel="00000000" w:rsidR="00000000" w:rsidRPr="00000000">
        <w:rPr>
          <w:rtl w:val="0"/>
        </w:rPr>
        <w:t xml:space="preserve">Assignment 3 – Preparing for an Interview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have just been selected for a job interview. The employer has emailed you a question which you have the opportunity to prepare for in advance. You will also have to provide a written copy of your response to the interview committee. Generate ideas to the following question: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What are the most important things you would like to accomplish in your lifetime?”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you have generated your ideas, prepare a paragraph response to the question.  Remember to edit your work.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spacing w:after="40" w:before="240" w:lineRule="auto"/>
        <w:contextualSpacing w:val="0"/>
        <w:rPr>
          <w:sz w:val="24"/>
          <w:szCs w:val="24"/>
        </w:rPr>
      </w:pPr>
      <w:bookmarkStart w:colFirst="0" w:colLast="0" w:name="_xtcz3n6jueqk" w:id="4"/>
      <w:bookmarkEnd w:id="4"/>
      <w:r w:rsidDel="00000000" w:rsidR="00000000" w:rsidRPr="00000000">
        <w:rPr>
          <w:b w:val="1"/>
          <w:color w:val="000000"/>
          <w:rtl w:val="0"/>
        </w:rPr>
        <w:t xml:space="preserve">*See </w:t>
      </w:r>
      <w:r w:rsidDel="00000000" w:rsidR="00000000" w:rsidRPr="00000000">
        <w:rPr>
          <w:b w:val="1"/>
          <w:color w:val="000000"/>
          <w:rtl w:val="0"/>
        </w:rPr>
        <w:t xml:space="preserve">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10.hrsdc.gc.ca/es/English/SearchMa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