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24"/>
          <w:szCs w:val="24"/>
        </w:rPr>
      </w:pPr>
      <w:bookmarkStart w:colFirst="0" w:colLast="0" w:name="_phec3ajnwghp" w:id="0"/>
      <w:bookmarkEnd w:id="0"/>
      <w:r w:rsidDel="00000000" w:rsidR="00000000" w:rsidRPr="00000000">
        <w:rPr>
          <w:rtl w:val="0"/>
        </w:rPr>
        <w:t xml:space="preserve">Literacy Skills</w:t>
      </w:r>
      <w:r w:rsidDel="00000000" w:rsidR="00000000" w:rsidRPr="00000000">
        <w:rPr>
          <w:rtl w:val="0"/>
        </w:rPr>
      </w:r>
    </w:p>
    <w:p w:rsidR="00000000" w:rsidDel="00000000" w:rsidP="00000000" w:rsidRDefault="00000000" w:rsidRPr="00000000" w14:paraId="00000001">
      <w:pPr>
        <w:pStyle w:val="Heading3"/>
        <w:contextualSpacing w:val="0"/>
        <w:rPr/>
      </w:pPr>
      <w:bookmarkStart w:colFirst="0" w:colLast="0" w:name="_6v5h0y2i8ekv" w:id="1"/>
      <w:bookmarkEnd w:id="1"/>
      <w:r w:rsidDel="00000000" w:rsidR="00000000" w:rsidRPr="00000000">
        <w:rPr>
          <w:rtl w:val="0"/>
        </w:rPr>
        <w:t xml:space="preserve">Journal Entry #1</w:t>
      </w:r>
    </w:p>
    <w:p w:rsidR="00000000" w:rsidDel="00000000" w:rsidP="00000000" w:rsidRDefault="00000000" w:rsidRPr="00000000" w14:paraId="00000002">
      <w:pPr>
        <w:contextualSpacing w:val="0"/>
        <w:rPr>
          <w:sz w:val="24"/>
          <w:szCs w:val="24"/>
          <w:highlight w:val="yellow"/>
        </w:rPr>
      </w:pPr>
      <w:r w:rsidDel="00000000" w:rsidR="00000000" w:rsidRPr="00000000">
        <w:rPr>
          <w:sz w:val="24"/>
          <w:szCs w:val="24"/>
          <w:highlight w:val="yellow"/>
          <w:rtl w:val="0"/>
        </w:rPr>
        <w:t xml:space="preserve">What do you think Literacy means? </w:t>
      </w:r>
    </w:p>
    <w:p w:rsidR="00000000" w:rsidDel="00000000" w:rsidP="00000000" w:rsidRDefault="00000000" w:rsidRPr="00000000" w14:paraId="00000003">
      <w:pPr>
        <w:contextualSpacing w:val="0"/>
        <w:rPr>
          <w:sz w:val="24"/>
          <w:szCs w:val="24"/>
          <w:highlight w:val="yellow"/>
        </w:rPr>
      </w:pPr>
      <w:r w:rsidDel="00000000" w:rsidR="00000000" w:rsidRPr="00000000">
        <w:rPr>
          <w:sz w:val="24"/>
          <w:szCs w:val="24"/>
          <w:highlight w:val="yellow"/>
          <w:rtl w:val="0"/>
        </w:rPr>
        <w:t xml:space="preserve">Use the internet to find the definition.</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You will focus first on reading and writing and its importance in the workplace. Reading and writing relate to three of the essential workplace skills: Reading Text, Writing, and Document Use.</w:t>
      </w:r>
      <w:r w:rsidDel="00000000" w:rsidR="00000000" w:rsidRPr="00000000">
        <w:rPr>
          <w:rtl w:val="0"/>
        </w:rPr>
      </w:r>
    </w:p>
    <w:p w:rsidR="00000000" w:rsidDel="00000000" w:rsidP="00000000" w:rsidRDefault="00000000" w:rsidRPr="00000000" w14:paraId="00000006">
      <w:pPr>
        <w:pStyle w:val="Heading4"/>
        <w:keepNext w:val="0"/>
        <w:keepLines w:val="0"/>
        <w:spacing w:after="40" w:before="240" w:lineRule="auto"/>
        <w:contextualSpacing w:val="0"/>
        <w:rPr>
          <w:b w:val="1"/>
          <w:color w:val="000000"/>
        </w:rPr>
      </w:pPr>
      <w:bookmarkStart w:colFirst="0" w:colLast="0" w:name="_dtq140p41yix" w:id="2"/>
      <w:bookmarkEnd w:id="2"/>
      <w:r w:rsidDel="00000000" w:rsidR="00000000" w:rsidRPr="00000000">
        <w:rPr>
          <w:b w:val="1"/>
          <w:color w:val="000000"/>
          <w:rtl w:val="0"/>
        </w:rPr>
        <w:t xml:space="preserve">Common Workplace Tasks Involving Literacy</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The skills involved with Literacy, Reading, Writing, and Document Use, are skills used on almost every job. It is important for you to be prepared to use your literacy skills on the job and to express to potential employers that you possess literacy skills.</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Here are two occupations showing day-to-day tasks involving literacy. Remember the numbers in brackets indicate the level of difficulty/complexity of the task from 1, not too complex, to 5, very complex.</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rPr>
      </w:pPr>
      <w:r w:rsidDel="00000000" w:rsidR="00000000" w:rsidRPr="00000000">
        <w:rPr>
          <w:b w:val="1"/>
          <w:sz w:val="24"/>
          <w:szCs w:val="24"/>
          <w:rtl w:val="0"/>
        </w:rPr>
        <w:t xml:space="preserve">Cashiers:</w:t>
      </w:r>
    </w:p>
    <w:p w:rsidR="00000000" w:rsidDel="00000000" w:rsidP="00000000" w:rsidRDefault="00000000" w:rsidRPr="00000000" w14:paraId="0000000C">
      <w:pPr>
        <w:numPr>
          <w:ilvl w:val="0"/>
          <w:numId w:val="4"/>
        </w:numPr>
        <w:spacing w:after="280" w:before="280" w:line="240" w:lineRule="auto"/>
        <w:ind w:left="580" w:hanging="360"/>
        <w:rPr/>
      </w:pPr>
      <w:r w:rsidDel="00000000" w:rsidR="00000000" w:rsidRPr="00000000">
        <w:rPr>
          <w:sz w:val="24"/>
          <w:szCs w:val="24"/>
          <w:rtl w:val="0"/>
        </w:rPr>
        <w:t xml:space="preserve">read price tags, bills, cash register displays, or account statements to determine the amount due. (1)</w:t>
      </w:r>
    </w:p>
    <w:p w:rsidR="00000000" w:rsidDel="00000000" w:rsidP="00000000" w:rsidRDefault="00000000" w:rsidRPr="00000000" w14:paraId="0000000D">
      <w:pPr>
        <w:numPr>
          <w:ilvl w:val="0"/>
          <w:numId w:val="4"/>
        </w:numPr>
        <w:spacing w:after="280" w:before="280" w:line="240" w:lineRule="auto"/>
        <w:ind w:left="580" w:hanging="360"/>
        <w:rPr/>
      </w:pPr>
      <w:r w:rsidDel="00000000" w:rsidR="00000000" w:rsidRPr="00000000">
        <w:rPr>
          <w:sz w:val="24"/>
          <w:szCs w:val="24"/>
          <w:rtl w:val="0"/>
        </w:rPr>
        <w:t xml:space="preserve">read brand labels and compare them to promotional flyers or coupons to determine if the product is on sale. (2)</w:t>
      </w:r>
    </w:p>
    <w:p w:rsidR="00000000" w:rsidDel="00000000" w:rsidP="00000000" w:rsidRDefault="00000000" w:rsidRPr="00000000" w14:paraId="0000000E">
      <w:pPr>
        <w:numPr>
          <w:ilvl w:val="0"/>
          <w:numId w:val="4"/>
        </w:numPr>
        <w:spacing w:after="280" w:before="280" w:line="240" w:lineRule="auto"/>
        <w:ind w:left="580" w:hanging="360"/>
        <w:rPr/>
      </w:pPr>
      <w:r w:rsidDel="00000000" w:rsidR="00000000" w:rsidRPr="00000000">
        <w:rPr>
          <w:sz w:val="24"/>
          <w:szCs w:val="24"/>
          <w:rtl w:val="0"/>
        </w:rPr>
        <w:t xml:space="preserve">consult work schedules and enter the times they begin and end their daily shifts. (2)</w:t>
      </w:r>
    </w:p>
    <w:p w:rsidR="00000000" w:rsidDel="00000000" w:rsidP="00000000" w:rsidRDefault="00000000" w:rsidRPr="00000000" w14:paraId="0000000F">
      <w:pPr>
        <w:numPr>
          <w:ilvl w:val="0"/>
          <w:numId w:val="4"/>
        </w:numPr>
        <w:spacing w:after="280" w:before="280" w:line="240" w:lineRule="auto"/>
        <w:ind w:left="580" w:hanging="360"/>
        <w:rPr/>
      </w:pPr>
      <w:r w:rsidDel="00000000" w:rsidR="00000000" w:rsidRPr="00000000">
        <w:rPr>
          <w:sz w:val="24"/>
          <w:szCs w:val="24"/>
          <w:rtl w:val="0"/>
        </w:rPr>
        <w:t xml:space="preserve">read computer lists of information about sales by category to be able to balance the payments and charges. (3)</w:t>
      </w:r>
    </w:p>
    <w:p w:rsidR="00000000" w:rsidDel="00000000" w:rsidP="00000000" w:rsidRDefault="00000000" w:rsidRPr="00000000" w14:paraId="00000010">
      <w:pPr>
        <w:numPr>
          <w:ilvl w:val="0"/>
          <w:numId w:val="4"/>
        </w:numPr>
        <w:spacing w:after="280" w:before="280" w:line="240" w:lineRule="auto"/>
        <w:ind w:left="580" w:hanging="360"/>
        <w:rPr/>
      </w:pPr>
      <w:r w:rsidDel="00000000" w:rsidR="00000000" w:rsidRPr="00000000">
        <w:rPr>
          <w:sz w:val="24"/>
          <w:szCs w:val="24"/>
          <w:rtl w:val="0"/>
        </w:rPr>
        <w:t xml:space="preserve">read memos/emails about price changes. (1)</w:t>
      </w:r>
    </w:p>
    <w:p w:rsidR="00000000" w:rsidDel="00000000" w:rsidP="00000000" w:rsidRDefault="00000000" w:rsidRPr="00000000" w14:paraId="00000011">
      <w:pPr>
        <w:numPr>
          <w:ilvl w:val="0"/>
          <w:numId w:val="4"/>
        </w:numPr>
        <w:spacing w:after="280" w:before="280" w:line="240" w:lineRule="auto"/>
        <w:ind w:left="580" w:hanging="360"/>
        <w:rPr/>
      </w:pPr>
      <w:r w:rsidDel="00000000" w:rsidR="00000000" w:rsidRPr="00000000">
        <w:rPr>
          <w:sz w:val="24"/>
          <w:szCs w:val="24"/>
          <w:rtl w:val="0"/>
        </w:rPr>
        <w:t xml:space="preserve">read notes or memos with information about new products or procedures, administrative matters, upcoming sales promotions, or special events. (2)</w:t>
      </w:r>
    </w:p>
    <w:p w:rsidR="00000000" w:rsidDel="00000000" w:rsidP="00000000" w:rsidRDefault="00000000" w:rsidRPr="00000000" w14:paraId="00000012">
      <w:pPr>
        <w:numPr>
          <w:ilvl w:val="0"/>
          <w:numId w:val="4"/>
        </w:numPr>
        <w:spacing w:after="280" w:before="280" w:line="240" w:lineRule="auto"/>
        <w:ind w:left="580" w:hanging="360"/>
        <w:rPr/>
      </w:pPr>
      <w:r w:rsidDel="00000000" w:rsidR="00000000" w:rsidRPr="00000000">
        <w:rPr>
          <w:sz w:val="24"/>
          <w:szCs w:val="24"/>
          <w:rtl w:val="0"/>
        </w:rPr>
        <w:t xml:space="preserve">complete forms. (1)</w:t>
      </w:r>
    </w:p>
    <w:p w:rsidR="00000000" w:rsidDel="00000000" w:rsidP="00000000" w:rsidRDefault="00000000" w:rsidRPr="00000000" w14:paraId="00000013">
      <w:pPr>
        <w:numPr>
          <w:ilvl w:val="0"/>
          <w:numId w:val="4"/>
        </w:numPr>
        <w:spacing w:after="280" w:before="280" w:line="240" w:lineRule="auto"/>
        <w:ind w:left="580" w:hanging="360"/>
        <w:rPr/>
      </w:pPr>
      <w:r w:rsidDel="00000000" w:rsidR="00000000" w:rsidRPr="00000000">
        <w:rPr>
          <w:sz w:val="24"/>
          <w:szCs w:val="24"/>
          <w:rtl w:val="0"/>
        </w:rPr>
        <w:t xml:space="preserve">write brief notes to record and explain customer complaints. (1)</w:t>
      </w:r>
    </w:p>
    <w:p w:rsidR="00000000" w:rsidDel="00000000" w:rsidP="00000000" w:rsidRDefault="00000000" w:rsidRPr="00000000" w14:paraId="00000014">
      <w:pPr>
        <w:numPr>
          <w:ilvl w:val="0"/>
          <w:numId w:val="4"/>
        </w:numPr>
        <w:spacing w:after="280" w:before="280" w:line="240" w:lineRule="auto"/>
        <w:ind w:left="580" w:hanging="360"/>
        <w:rPr/>
      </w:pPr>
      <w:r w:rsidDel="00000000" w:rsidR="00000000" w:rsidRPr="00000000">
        <w:rPr>
          <w:sz w:val="24"/>
          <w:szCs w:val="24"/>
          <w:rtl w:val="0"/>
        </w:rPr>
        <w:t xml:space="preserve">write notes to inform other staff of important messages.</w:t>
      </w:r>
    </w:p>
    <w:p w:rsidR="00000000" w:rsidDel="00000000" w:rsidP="00000000" w:rsidRDefault="00000000" w:rsidRPr="00000000" w14:paraId="00000015">
      <w:pPr>
        <w:spacing w:after="280" w:before="280" w:lineRule="auto"/>
        <w:contextualSpacing w:val="0"/>
        <w:rPr>
          <w:b w:val="1"/>
          <w:sz w:val="24"/>
          <w:szCs w:val="24"/>
        </w:rPr>
      </w:pPr>
      <w:r w:rsidDel="00000000" w:rsidR="00000000" w:rsidRPr="00000000">
        <w:rPr>
          <w:b w:val="1"/>
          <w:sz w:val="24"/>
          <w:szCs w:val="24"/>
          <w:rtl w:val="0"/>
        </w:rPr>
        <w:t xml:space="preserve">Cooks:</w:t>
      </w:r>
    </w:p>
    <w:p w:rsidR="00000000" w:rsidDel="00000000" w:rsidP="00000000" w:rsidRDefault="00000000" w:rsidRPr="00000000" w14:paraId="00000016">
      <w:pPr>
        <w:numPr>
          <w:ilvl w:val="0"/>
          <w:numId w:val="3"/>
        </w:numPr>
        <w:spacing w:after="280" w:before="280" w:line="240" w:lineRule="auto"/>
        <w:ind w:left="580" w:hanging="360"/>
        <w:rPr/>
      </w:pPr>
      <w:r w:rsidDel="00000000" w:rsidR="00000000" w:rsidRPr="00000000">
        <w:rPr>
          <w:sz w:val="24"/>
          <w:szCs w:val="24"/>
          <w:rtl w:val="0"/>
        </w:rPr>
        <w:t xml:space="preserve">read instructions on the operation of appliances and equipment, such as dishwashers, deep fryers, and ovens. (1)</w:t>
      </w:r>
    </w:p>
    <w:p w:rsidR="00000000" w:rsidDel="00000000" w:rsidP="00000000" w:rsidRDefault="00000000" w:rsidRPr="00000000" w14:paraId="00000017">
      <w:pPr>
        <w:numPr>
          <w:ilvl w:val="0"/>
          <w:numId w:val="3"/>
        </w:numPr>
        <w:spacing w:after="280" w:before="280" w:line="240" w:lineRule="auto"/>
        <w:ind w:left="580" w:hanging="360"/>
        <w:rPr/>
      </w:pPr>
      <w:r w:rsidDel="00000000" w:rsidR="00000000" w:rsidRPr="00000000">
        <w:rPr>
          <w:sz w:val="24"/>
          <w:szCs w:val="24"/>
          <w:rtl w:val="0"/>
        </w:rPr>
        <w:t xml:space="preserve">read rules for keeping cooking and stewarding areas clean. (2)</w:t>
      </w:r>
    </w:p>
    <w:p w:rsidR="00000000" w:rsidDel="00000000" w:rsidP="00000000" w:rsidRDefault="00000000" w:rsidRPr="00000000" w14:paraId="00000018">
      <w:pPr>
        <w:numPr>
          <w:ilvl w:val="0"/>
          <w:numId w:val="3"/>
        </w:numPr>
        <w:spacing w:after="280" w:before="280" w:line="240" w:lineRule="auto"/>
        <w:ind w:left="580" w:hanging="360"/>
        <w:rPr/>
      </w:pPr>
      <w:r w:rsidDel="00000000" w:rsidR="00000000" w:rsidRPr="00000000">
        <w:rPr>
          <w:sz w:val="24"/>
          <w:szCs w:val="24"/>
          <w:rtl w:val="0"/>
        </w:rPr>
        <w:t xml:space="preserve">read recipes and use them to prepare food. (2)</w:t>
      </w:r>
    </w:p>
    <w:p w:rsidR="00000000" w:rsidDel="00000000" w:rsidP="00000000" w:rsidRDefault="00000000" w:rsidRPr="00000000" w14:paraId="00000019">
      <w:pPr>
        <w:numPr>
          <w:ilvl w:val="0"/>
          <w:numId w:val="3"/>
        </w:numPr>
        <w:spacing w:after="280" w:before="280" w:line="240" w:lineRule="auto"/>
        <w:ind w:left="580" w:hanging="360"/>
        <w:rPr/>
      </w:pPr>
      <w:r w:rsidDel="00000000" w:rsidR="00000000" w:rsidRPr="00000000">
        <w:rPr>
          <w:sz w:val="24"/>
          <w:szCs w:val="24"/>
          <w:rtl w:val="0"/>
        </w:rPr>
        <w:t xml:space="preserve">interpret Occupational Health and Safety hazard symbols. (1)</w:t>
      </w:r>
    </w:p>
    <w:p w:rsidR="00000000" w:rsidDel="00000000" w:rsidP="00000000" w:rsidRDefault="00000000" w:rsidRPr="00000000" w14:paraId="0000001A">
      <w:pPr>
        <w:numPr>
          <w:ilvl w:val="0"/>
          <w:numId w:val="3"/>
        </w:numPr>
        <w:spacing w:after="280" w:before="280" w:line="240" w:lineRule="auto"/>
        <w:ind w:left="580" w:hanging="360"/>
        <w:rPr/>
      </w:pPr>
      <w:r w:rsidDel="00000000" w:rsidR="00000000" w:rsidRPr="00000000">
        <w:rPr>
          <w:sz w:val="24"/>
          <w:szCs w:val="24"/>
          <w:rtl w:val="0"/>
        </w:rPr>
        <w:t xml:space="preserve">read product labels to identify any ingredients that may be allergenic or excluded from restricted diets.</w:t>
      </w:r>
    </w:p>
    <w:p w:rsidR="00000000" w:rsidDel="00000000" w:rsidP="00000000" w:rsidRDefault="00000000" w:rsidRPr="00000000" w14:paraId="0000001B">
      <w:pPr>
        <w:numPr>
          <w:ilvl w:val="0"/>
          <w:numId w:val="3"/>
        </w:numPr>
        <w:spacing w:after="280" w:before="280" w:line="240" w:lineRule="auto"/>
        <w:ind w:left="580" w:hanging="360"/>
        <w:rPr/>
      </w:pPr>
      <w:r w:rsidDel="00000000" w:rsidR="00000000" w:rsidRPr="00000000">
        <w:rPr>
          <w:sz w:val="24"/>
          <w:szCs w:val="24"/>
          <w:rtl w:val="0"/>
        </w:rPr>
        <w:t xml:space="preserve">read customer orders and prepare accordingly. (1)</w:t>
      </w:r>
    </w:p>
    <w:p w:rsidR="00000000" w:rsidDel="00000000" w:rsidP="00000000" w:rsidRDefault="00000000" w:rsidRPr="00000000" w14:paraId="0000001C">
      <w:pPr>
        <w:numPr>
          <w:ilvl w:val="0"/>
          <w:numId w:val="3"/>
        </w:numPr>
        <w:spacing w:after="280" w:before="280" w:line="240" w:lineRule="auto"/>
        <w:ind w:left="580" w:hanging="360"/>
        <w:rPr/>
      </w:pPr>
      <w:r w:rsidDel="00000000" w:rsidR="00000000" w:rsidRPr="00000000">
        <w:rPr>
          <w:sz w:val="24"/>
          <w:szCs w:val="24"/>
          <w:rtl w:val="0"/>
        </w:rPr>
        <w:t xml:space="preserve">read signs, labels, or lists. (1)</w:t>
      </w:r>
    </w:p>
    <w:p w:rsidR="00000000" w:rsidDel="00000000" w:rsidP="00000000" w:rsidRDefault="00000000" w:rsidRPr="00000000" w14:paraId="0000001D">
      <w:pPr>
        <w:numPr>
          <w:ilvl w:val="0"/>
          <w:numId w:val="3"/>
        </w:numPr>
        <w:spacing w:after="280" w:before="280" w:line="240" w:lineRule="auto"/>
        <w:ind w:left="580" w:hanging="360"/>
        <w:rPr/>
      </w:pPr>
      <w:r w:rsidDel="00000000" w:rsidR="00000000" w:rsidRPr="00000000">
        <w:rPr>
          <w:sz w:val="24"/>
          <w:szCs w:val="24"/>
          <w:rtl w:val="0"/>
        </w:rPr>
        <w:t xml:space="preserve">complete forms by marking check boxes, recording numerical information, or entering words, phrases, sentences, or text of a paragraph or more. The list of specific tasks varies depending on what is reported (2).</w:t>
      </w:r>
    </w:p>
    <w:p w:rsidR="00000000" w:rsidDel="00000000" w:rsidP="00000000" w:rsidRDefault="00000000" w:rsidRPr="00000000" w14:paraId="0000001E">
      <w:pPr>
        <w:pStyle w:val="Heading3"/>
        <w:contextualSpacing w:val="0"/>
        <w:rPr/>
      </w:pPr>
      <w:bookmarkStart w:colFirst="0" w:colLast="0" w:name="_m2iiz58l0k41" w:id="3"/>
      <w:bookmarkEnd w:id="3"/>
      <w:r w:rsidDel="00000000" w:rsidR="00000000" w:rsidRPr="00000000">
        <w:rPr>
          <w:rtl w:val="0"/>
        </w:rPr>
        <w:t xml:space="preserve">Journal Entry #2</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highlight w:val="yellow"/>
        </w:rPr>
      </w:pPr>
      <w:r w:rsidDel="00000000" w:rsidR="00000000" w:rsidRPr="00000000">
        <w:rPr>
          <w:sz w:val="24"/>
          <w:szCs w:val="24"/>
          <w:highlight w:val="yellow"/>
          <w:rtl w:val="0"/>
        </w:rPr>
        <w:t xml:space="preserve">For this journal entry, reflect on your reading abilities. Do you enjoy reading? Do you find that reading can be a little difficult? Do you feel you should read more? </w:t>
      </w:r>
    </w:p>
    <w:p w:rsidR="00000000" w:rsidDel="00000000" w:rsidP="00000000" w:rsidRDefault="00000000" w:rsidRPr="00000000" w14:paraId="00000021">
      <w:pPr>
        <w:pStyle w:val="Heading1"/>
        <w:contextualSpacing w:val="0"/>
        <w:rPr>
          <w:sz w:val="24"/>
          <w:szCs w:val="24"/>
        </w:rPr>
      </w:pPr>
      <w:bookmarkStart w:colFirst="0" w:colLast="0" w:name="_m0oqcxdsf96l" w:id="4"/>
      <w:bookmarkEnd w:id="4"/>
      <w:r w:rsidDel="00000000" w:rsidR="00000000" w:rsidRPr="00000000">
        <w:rPr>
          <w:rtl w:val="0"/>
        </w:rPr>
        <w:t xml:space="preserve">Reading Strategies</w:t>
      </w: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You are going to read a document that would be typical in the workplace, and you are going to use Before Reading, During Reading, and After Reading strategies to better understand what you will read.</w:t>
      </w:r>
    </w:p>
    <w:p w:rsidR="00000000" w:rsidDel="00000000" w:rsidP="00000000" w:rsidRDefault="00000000" w:rsidRPr="00000000" w14:paraId="00000023">
      <w:pPr>
        <w:contextualSpacing w:val="0"/>
        <w:rPr>
          <w:i w:val="1"/>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b w:val="1"/>
          <w:sz w:val="24"/>
          <w:szCs w:val="24"/>
          <w:rtl w:val="0"/>
        </w:rPr>
        <w:t xml:space="preserve">Scenario:</w:t>
      </w:r>
      <w:r w:rsidDel="00000000" w:rsidR="00000000" w:rsidRPr="00000000">
        <w:rPr>
          <w:sz w:val="24"/>
          <w:szCs w:val="24"/>
          <w:rtl w:val="0"/>
        </w:rPr>
        <w:t xml:space="preserve"> You have just secured a job at the Terry Fox Monument Visitor Centre. Your new manager has given you a biography of Terry Fox so you will be prepared with background information for your first day on the job.</w:t>
      </w:r>
    </w:p>
    <w:p w:rsidR="00000000" w:rsidDel="00000000" w:rsidP="00000000" w:rsidRDefault="00000000" w:rsidRPr="00000000" w14:paraId="00000025">
      <w:pPr>
        <w:contextualSpacing w:val="0"/>
        <w:rPr>
          <w:b w:val="1"/>
          <w:sz w:val="24"/>
          <w:szCs w:val="24"/>
        </w:rPr>
      </w:pPr>
      <w:r w:rsidDel="00000000" w:rsidR="00000000" w:rsidRPr="00000000">
        <w:rPr>
          <w:rtl w:val="0"/>
        </w:rPr>
      </w:r>
    </w:p>
    <w:p w:rsidR="00000000" w:rsidDel="00000000" w:rsidP="00000000" w:rsidRDefault="00000000" w:rsidRPr="00000000" w14:paraId="00000026">
      <w:pPr>
        <w:contextualSpacing w:val="0"/>
        <w:rPr>
          <w:b w:val="1"/>
          <w:sz w:val="24"/>
          <w:szCs w:val="24"/>
        </w:rPr>
      </w:pPr>
      <w:r w:rsidDel="00000000" w:rsidR="00000000" w:rsidRPr="00000000">
        <w:rPr>
          <w:b w:val="1"/>
          <w:sz w:val="24"/>
          <w:szCs w:val="24"/>
          <w:rtl w:val="0"/>
        </w:rPr>
        <w:t xml:space="preserve">Use Before reading strategies to activate prior knowledge:</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Ask yourself what you already know about Terry Fox.</w:t>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Ask yourself what you think you need to know.</w:t>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Read the subtitles and headings on the biography.</w:t>
      </w:r>
    </w:p>
    <w:p w:rsidR="00000000" w:rsidDel="00000000" w:rsidP="00000000" w:rsidRDefault="00000000" w:rsidRPr="00000000" w14:paraId="0000002A">
      <w:pPr>
        <w:contextualSpacing w:val="0"/>
        <w:rPr>
          <w:b w:val="1"/>
          <w:sz w:val="24"/>
          <w:szCs w:val="24"/>
        </w:rPr>
      </w:pPr>
      <w:r w:rsidDel="00000000" w:rsidR="00000000" w:rsidRPr="00000000">
        <w:rPr>
          <w:rtl w:val="0"/>
        </w:rPr>
      </w:r>
    </w:p>
    <w:p w:rsidR="00000000" w:rsidDel="00000000" w:rsidP="00000000" w:rsidRDefault="00000000" w:rsidRPr="00000000" w14:paraId="0000002B">
      <w:pPr>
        <w:contextualSpacing w:val="0"/>
        <w:rPr>
          <w:b w:val="1"/>
          <w:sz w:val="24"/>
          <w:szCs w:val="24"/>
        </w:rPr>
      </w:pPr>
      <w:r w:rsidDel="00000000" w:rsidR="00000000" w:rsidRPr="00000000">
        <w:rPr>
          <w:b w:val="1"/>
          <w:sz w:val="24"/>
          <w:szCs w:val="24"/>
          <w:rtl w:val="0"/>
        </w:rPr>
        <w:t xml:space="preserve">Use During reading strategies to clarify your understanding:</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Take notes.</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Visualize/Create a mental image.</w:t>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Ask yourself if what you are reading makes sense. If not, re-read or look up words you do not know.</w:t>
      </w:r>
    </w:p>
    <w:p w:rsidR="00000000" w:rsidDel="00000000" w:rsidP="00000000" w:rsidRDefault="00000000" w:rsidRPr="00000000" w14:paraId="0000002F">
      <w:pPr>
        <w:contextualSpacing w:val="0"/>
        <w:rPr>
          <w:sz w:val="24"/>
          <w:szCs w:val="24"/>
        </w:rPr>
      </w:pPr>
      <w:r w:rsidDel="00000000" w:rsidR="00000000" w:rsidRPr="00000000">
        <w:rPr>
          <w:sz w:val="24"/>
          <w:szCs w:val="24"/>
          <w:rtl w:val="0"/>
        </w:rPr>
        <w:t xml:space="preserve">Ask yourself if it connects to what you already know.</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Break the reading up into chunks.</w:t>
      </w:r>
    </w:p>
    <w:p w:rsidR="00000000" w:rsidDel="00000000" w:rsidP="00000000" w:rsidRDefault="00000000" w:rsidRPr="00000000" w14:paraId="00000031">
      <w:pPr>
        <w:contextualSpacing w:val="0"/>
        <w:rPr>
          <w:b w:val="1"/>
          <w:sz w:val="24"/>
          <w:szCs w:val="24"/>
        </w:rPr>
      </w:pPr>
      <w:r w:rsidDel="00000000" w:rsidR="00000000" w:rsidRPr="00000000">
        <w:rPr>
          <w:rtl w:val="0"/>
        </w:rPr>
      </w:r>
    </w:p>
    <w:p w:rsidR="00000000" w:rsidDel="00000000" w:rsidP="00000000" w:rsidRDefault="00000000" w:rsidRPr="00000000" w14:paraId="00000032">
      <w:pPr>
        <w:contextualSpacing w:val="0"/>
        <w:rPr>
          <w:b w:val="1"/>
          <w:sz w:val="24"/>
          <w:szCs w:val="24"/>
        </w:rPr>
      </w:pPr>
      <w:r w:rsidDel="00000000" w:rsidR="00000000" w:rsidRPr="00000000">
        <w:rPr>
          <w:b w:val="1"/>
          <w:sz w:val="24"/>
          <w:szCs w:val="24"/>
          <w:rtl w:val="0"/>
        </w:rPr>
        <w:t xml:space="preserve">Use After reading strategies to confirm your understanding:</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Ask yourself what you have learned.</w:t>
      </w:r>
    </w:p>
    <w:p w:rsidR="00000000" w:rsidDel="00000000" w:rsidP="00000000" w:rsidRDefault="00000000" w:rsidRPr="00000000" w14:paraId="00000034">
      <w:pPr>
        <w:contextualSpacing w:val="0"/>
        <w:rPr>
          <w:sz w:val="24"/>
          <w:szCs w:val="24"/>
        </w:rPr>
      </w:pPr>
      <w:r w:rsidDel="00000000" w:rsidR="00000000" w:rsidRPr="00000000">
        <w:rPr>
          <w:sz w:val="24"/>
          <w:szCs w:val="24"/>
          <w:rtl w:val="0"/>
        </w:rPr>
        <w:t xml:space="preserve">See if you can think of the most important element you read.</w:t>
      </w:r>
    </w:p>
    <w:p w:rsidR="00000000" w:rsidDel="00000000" w:rsidP="00000000" w:rsidRDefault="00000000" w:rsidRPr="00000000" w14:paraId="00000035">
      <w:pPr>
        <w:contextualSpacing w:val="0"/>
        <w:rPr>
          <w:sz w:val="24"/>
          <w:szCs w:val="24"/>
        </w:rPr>
      </w:pPr>
      <w:r w:rsidDel="00000000" w:rsidR="00000000" w:rsidRPr="00000000">
        <w:rPr>
          <w:sz w:val="24"/>
          <w:szCs w:val="24"/>
          <w:rtl w:val="0"/>
        </w:rPr>
        <w:t xml:space="preserve">Ask yourself if you know the main message.</w:t>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See if there is anything you have to clarify by re-reading.</w:t>
      </w:r>
      <w:r w:rsidDel="00000000" w:rsidR="00000000" w:rsidRPr="00000000">
        <w:rPr>
          <w:rtl w:val="0"/>
        </w:rPr>
      </w:r>
    </w:p>
    <w:p w:rsidR="00000000" w:rsidDel="00000000" w:rsidP="00000000" w:rsidRDefault="00000000" w:rsidRPr="00000000" w14:paraId="00000037">
      <w:pPr>
        <w:pStyle w:val="Heading1"/>
        <w:contextualSpacing w:val="0"/>
        <w:rPr>
          <w:sz w:val="24"/>
          <w:szCs w:val="24"/>
        </w:rPr>
      </w:pPr>
      <w:bookmarkStart w:colFirst="0" w:colLast="0" w:name="_8puciiw8z6fj" w:id="5"/>
      <w:bookmarkEnd w:id="5"/>
      <w:r w:rsidDel="00000000" w:rsidR="00000000" w:rsidRPr="00000000">
        <w:rPr>
          <w:rtl w:val="0"/>
        </w:rPr>
        <w:t xml:space="preserve">Writing Strategies</w:t>
      </w: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Here are some reminders regarding the writing process if you are asked to write a summary, review, or briefing note.</w:t>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rPr>
      </w:pPr>
      <w:r w:rsidDel="00000000" w:rsidR="00000000" w:rsidRPr="00000000">
        <w:rPr>
          <w:b w:val="1"/>
          <w:sz w:val="24"/>
          <w:szCs w:val="24"/>
          <w:rtl w:val="0"/>
        </w:rPr>
        <w:t xml:space="preserve">Generate Ideas</w:t>
      </w:r>
    </w:p>
    <w:p w:rsidR="00000000" w:rsidDel="00000000" w:rsidP="00000000" w:rsidRDefault="00000000" w:rsidRPr="00000000" w14:paraId="0000003B">
      <w:pPr>
        <w:widowControl w:val="0"/>
        <w:contextualSpacing w:val="0"/>
        <w:rPr>
          <w:sz w:val="24"/>
          <w:szCs w:val="24"/>
        </w:rPr>
      </w:pPr>
      <w:r w:rsidDel="00000000" w:rsidR="00000000" w:rsidRPr="00000000">
        <w:rPr>
          <w:sz w:val="24"/>
          <w:szCs w:val="24"/>
          <w:rtl w:val="0"/>
        </w:rPr>
        <w:t xml:space="preserve">Before I begin to write, I…</w:t>
      </w:r>
    </w:p>
    <w:p w:rsidR="00000000" w:rsidDel="00000000" w:rsidP="00000000" w:rsidRDefault="00000000" w:rsidRPr="00000000" w14:paraId="0000003C">
      <w:pPr>
        <w:widowControl w:val="0"/>
        <w:contextualSpacing w:val="0"/>
        <w:rPr>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4"/>
          <w:szCs w:val="24"/>
          <w:u w:val="none"/>
        </w:rPr>
      </w:pPr>
      <w:r w:rsidDel="00000000" w:rsidR="00000000" w:rsidRPr="00000000">
        <w:rPr>
          <w:sz w:val="24"/>
          <w:szCs w:val="24"/>
          <w:rtl w:val="0"/>
        </w:rPr>
        <w:t xml:space="preserve">jot down everything I know about this topic.</w:t>
      </w:r>
    </w:p>
    <w:p w:rsidR="00000000" w:rsidDel="00000000" w:rsidP="00000000" w:rsidRDefault="00000000" w:rsidRPr="00000000" w14:paraId="0000003E">
      <w:pPr>
        <w:numPr>
          <w:ilvl w:val="0"/>
          <w:numId w:val="1"/>
        </w:numPr>
        <w:ind w:left="720" w:hanging="360"/>
        <w:rPr>
          <w:sz w:val="24"/>
          <w:szCs w:val="24"/>
          <w:u w:val="none"/>
        </w:rPr>
      </w:pPr>
      <w:r w:rsidDel="00000000" w:rsidR="00000000" w:rsidRPr="00000000">
        <w:rPr>
          <w:sz w:val="24"/>
          <w:szCs w:val="24"/>
          <w:rtl w:val="0"/>
        </w:rPr>
        <w:t xml:space="preserve">look at other texts and resources.</w:t>
      </w:r>
    </w:p>
    <w:p w:rsidR="00000000" w:rsidDel="00000000" w:rsidP="00000000" w:rsidRDefault="00000000" w:rsidRPr="00000000" w14:paraId="0000003F">
      <w:pPr>
        <w:numPr>
          <w:ilvl w:val="0"/>
          <w:numId w:val="1"/>
        </w:numPr>
        <w:ind w:left="720" w:hanging="360"/>
        <w:rPr>
          <w:sz w:val="24"/>
          <w:szCs w:val="24"/>
          <w:u w:val="none"/>
        </w:rPr>
      </w:pPr>
      <w:r w:rsidDel="00000000" w:rsidR="00000000" w:rsidRPr="00000000">
        <w:rPr>
          <w:sz w:val="24"/>
          <w:szCs w:val="24"/>
          <w:rtl w:val="0"/>
        </w:rPr>
        <w:t xml:space="preserve">ensure that I understand everything I am supposed to do.</w:t>
      </w:r>
    </w:p>
    <w:p w:rsidR="00000000" w:rsidDel="00000000" w:rsidP="00000000" w:rsidRDefault="00000000" w:rsidRPr="00000000" w14:paraId="00000040">
      <w:pPr>
        <w:numPr>
          <w:ilvl w:val="0"/>
          <w:numId w:val="1"/>
        </w:numPr>
        <w:ind w:left="720" w:hanging="360"/>
        <w:rPr>
          <w:sz w:val="24"/>
          <w:szCs w:val="24"/>
          <w:u w:val="none"/>
        </w:rPr>
      </w:pPr>
      <w:r w:rsidDel="00000000" w:rsidR="00000000" w:rsidRPr="00000000">
        <w:rPr>
          <w:sz w:val="24"/>
          <w:szCs w:val="24"/>
          <w:rtl w:val="0"/>
        </w:rPr>
        <w:t xml:space="preserve">add additional details or supporting ideas.</w:t>
      </w:r>
    </w:p>
    <w:p w:rsidR="00000000" w:rsidDel="00000000" w:rsidP="00000000" w:rsidRDefault="00000000" w:rsidRPr="00000000" w14:paraId="00000041">
      <w:pPr>
        <w:numPr>
          <w:ilvl w:val="0"/>
          <w:numId w:val="1"/>
        </w:numPr>
        <w:ind w:left="720" w:hanging="360"/>
        <w:rPr>
          <w:sz w:val="24"/>
          <w:szCs w:val="24"/>
          <w:u w:val="none"/>
        </w:rPr>
      </w:pPr>
      <w:r w:rsidDel="00000000" w:rsidR="00000000" w:rsidRPr="00000000">
        <w:rPr>
          <w:sz w:val="24"/>
          <w:szCs w:val="24"/>
          <w:rtl w:val="0"/>
        </w:rPr>
        <w:t xml:space="preserve">check to see if everything is on topic.</w:t>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contextualSpacing w:val="0"/>
        <w:rPr>
          <w:b w:val="1"/>
          <w:sz w:val="24"/>
          <w:szCs w:val="24"/>
        </w:rPr>
      </w:pPr>
      <w:r w:rsidDel="00000000" w:rsidR="00000000" w:rsidRPr="00000000">
        <w:rPr>
          <w:b w:val="1"/>
          <w:sz w:val="24"/>
          <w:szCs w:val="24"/>
          <w:rtl w:val="0"/>
        </w:rPr>
        <w:t xml:space="preserve">Organize Writing</w:t>
      </w:r>
    </w:p>
    <w:p w:rsidR="00000000" w:rsidDel="00000000" w:rsidP="00000000" w:rsidRDefault="00000000" w:rsidRPr="00000000" w14:paraId="00000044">
      <w:pPr>
        <w:widowControl w:val="0"/>
        <w:contextualSpacing w:val="0"/>
        <w:rPr>
          <w:sz w:val="24"/>
          <w:szCs w:val="24"/>
        </w:rPr>
      </w:pPr>
      <w:r w:rsidDel="00000000" w:rsidR="00000000" w:rsidRPr="00000000">
        <w:rPr>
          <w:sz w:val="24"/>
          <w:szCs w:val="24"/>
          <w:rtl w:val="0"/>
        </w:rPr>
        <w:t xml:space="preserve">To make sure my writing makes sense I check that …</w:t>
      </w:r>
    </w:p>
    <w:p w:rsidR="00000000" w:rsidDel="00000000" w:rsidP="00000000" w:rsidRDefault="00000000" w:rsidRPr="00000000" w14:paraId="00000045">
      <w:pPr>
        <w:widowControl w:val="0"/>
        <w:contextualSpacing w:val="0"/>
        <w:rPr>
          <w:sz w:val="24"/>
          <w:szCs w:val="24"/>
        </w:rPr>
      </w:pPr>
      <w:r w:rsidDel="00000000" w:rsidR="00000000" w:rsidRPr="00000000">
        <w:rPr>
          <w:rtl w:val="0"/>
        </w:rPr>
      </w:r>
    </w:p>
    <w:p w:rsidR="00000000" w:rsidDel="00000000" w:rsidP="00000000" w:rsidRDefault="00000000" w:rsidRPr="00000000" w14:paraId="00000046">
      <w:pPr>
        <w:widowControl w:val="0"/>
        <w:numPr>
          <w:ilvl w:val="0"/>
          <w:numId w:val="2"/>
        </w:numPr>
        <w:ind w:left="720" w:hanging="360"/>
        <w:rPr>
          <w:sz w:val="24"/>
          <w:szCs w:val="24"/>
          <w:u w:val="none"/>
        </w:rPr>
      </w:pPr>
      <w:r w:rsidDel="00000000" w:rsidR="00000000" w:rsidRPr="00000000">
        <w:rPr>
          <w:sz w:val="24"/>
          <w:szCs w:val="24"/>
          <w:rtl w:val="0"/>
        </w:rPr>
        <w:t xml:space="preserve">my introduction and conclusion make sense.</w:t>
      </w:r>
    </w:p>
    <w:p w:rsidR="00000000" w:rsidDel="00000000" w:rsidP="00000000" w:rsidRDefault="00000000" w:rsidRPr="00000000" w14:paraId="00000047">
      <w:pPr>
        <w:widowControl w:val="0"/>
        <w:numPr>
          <w:ilvl w:val="0"/>
          <w:numId w:val="2"/>
        </w:numPr>
        <w:ind w:left="720" w:hanging="360"/>
        <w:rPr>
          <w:sz w:val="24"/>
          <w:szCs w:val="24"/>
          <w:u w:val="none"/>
        </w:rPr>
      </w:pPr>
      <w:r w:rsidDel="00000000" w:rsidR="00000000" w:rsidRPr="00000000">
        <w:rPr>
          <w:sz w:val="24"/>
          <w:szCs w:val="24"/>
          <w:rtl w:val="0"/>
        </w:rPr>
        <w:t xml:space="preserve">each paragraph stays on topic.</w:t>
      </w:r>
    </w:p>
    <w:p w:rsidR="00000000" w:rsidDel="00000000" w:rsidP="00000000" w:rsidRDefault="00000000" w:rsidRPr="00000000" w14:paraId="00000048">
      <w:pPr>
        <w:widowControl w:val="0"/>
        <w:numPr>
          <w:ilvl w:val="0"/>
          <w:numId w:val="2"/>
        </w:numPr>
        <w:ind w:left="720" w:hanging="360"/>
        <w:rPr>
          <w:sz w:val="24"/>
          <w:szCs w:val="24"/>
          <w:u w:val="none"/>
        </w:rPr>
      </w:pPr>
      <w:r w:rsidDel="00000000" w:rsidR="00000000" w:rsidRPr="00000000">
        <w:rPr>
          <w:sz w:val="24"/>
          <w:szCs w:val="24"/>
          <w:rtl w:val="0"/>
        </w:rPr>
        <w:t xml:space="preserve">the connections between sentences and paragraphs are clear.</w:t>
      </w:r>
    </w:p>
    <w:p w:rsidR="00000000" w:rsidDel="00000000" w:rsidP="00000000" w:rsidRDefault="00000000" w:rsidRPr="00000000" w14:paraId="00000049">
      <w:pPr>
        <w:widowControl w:val="0"/>
        <w:numPr>
          <w:ilvl w:val="0"/>
          <w:numId w:val="2"/>
        </w:numPr>
        <w:ind w:left="720" w:hanging="360"/>
        <w:rPr>
          <w:sz w:val="24"/>
          <w:szCs w:val="24"/>
          <w:u w:val="none"/>
        </w:rPr>
      </w:pPr>
      <w:r w:rsidDel="00000000" w:rsidR="00000000" w:rsidRPr="00000000">
        <w:rPr>
          <w:sz w:val="24"/>
          <w:szCs w:val="24"/>
          <w:rtl w:val="0"/>
        </w:rPr>
        <w:t xml:space="preserve">my choice of words suits the audience and the topic.</w:t>
      </w:r>
    </w:p>
    <w:p w:rsidR="00000000" w:rsidDel="00000000" w:rsidP="00000000" w:rsidRDefault="00000000" w:rsidRPr="00000000" w14:paraId="0000004A">
      <w:pPr>
        <w:widowControl w:val="0"/>
        <w:contextualSpacing w:val="0"/>
        <w:rPr>
          <w:sz w:val="24"/>
          <w:szCs w:val="24"/>
        </w:rPr>
      </w:pPr>
      <w:r w:rsidDel="00000000" w:rsidR="00000000" w:rsidRPr="00000000">
        <w:rPr>
          <w:rtl w:val="0"/>
        </w:rPr>
      </w:r>
    </w:p>
    <w:p w:rsidR="00000000" w:rsidDel="00000000" w:rsidP="00000000" w:rsidRDefault="00000000" w:rsidRPr="00000000" w14:paraId="0000004B">
      <w:pPr>
        <w:widowControl w:val="0"/>
        <w:contextualSpacing w:val="0"/>
        <w:rPr>
          <w:b w:val="1"/>
          <w:sz w:val="24"/>
          <w:szCs w:val="24"/>
        </w:rPr>
      </w:pPr>
      <w:r w:rsidDel="00000000" w:rsidR="00000000" w:rsidRPr="00000000">
        <w:rPr>
          <w:b w:val="1"/>
          <w:sz w:val="24"/>
          <w:szCs w:val="24"/>
          <w:rtl w:val="0"/>
        </w:rPr>
        <w:t xml:space="preserve">Revise and Edit</w:t>
      </w:r>
    </w:p>
    <w:p w:rsidR="00000000" w:rsidDel="00000000" w:rsidP="00000000" w:rsidRDefault="00000000" w:rsidRPr="00000000" w14:paraId="0000004C">
      <w:pPr>
        <w:widowControl w:val="0"/>
        <w:contextualSpacing w:val="0"/>
        <w:rPr>
          <w:sz w:val="24"/>
          <w:szCs w:val="24"/>
        </w:rPr>
      </w:pPr>
      <w:r w:rsidDel="00000000" w:rsidR="00000000" w:rsidRPr="00000000">
        <w:rPr>
          <w:sz w:val="24"/>
          <w:szCs w:val="24"/>
          <w:rtl w:val="0"/>
        </w:rPr>
        <w:t xml:space="preserve">Before my final draft, I check that …</w:t>
      </w:r>
    </w:p>
    <w:p w:rsidR="00000000" w:rsidDel="00000000" w:rsidP="00000000" w:rsidRDefault="00000000" w:rsidRPr="00000000" w14:paraId="0000004D">
      <w:pPr>
        <w:widowControl w:val="0"/>
        <w:contextualSpacing w:val="0"/>
        <w:rPr>
          <w:sz w:val="24"/>
          <w:szCs w:val="24"/>
        </w:rPr>
      </w:pPr>
      <w:r w:rsidDel="00000000" w:rsidR="00000000" w:rsidRPr="00000000">
        <w:rPr>
          <w:rtl w:val="0"/>
        </w:rPr>
      </w:r>
    </w:p>
    <w:p w:rsidR="00000000" w:rsidDel="00000000" w:rsidP="00000000" w:rsidRDefault="00000000" w:rsidRPr="00000000" w14:paraId="0000004E">
      <w:pPr>
        <w:widowControl w:val="0"/>
        <w:numPr>
          <w:ilvl w:val="0"/>
          <w:numId w:val="5"/>
        </w:numPr>
        <w:ind w:left="720" w:hanging="360"/>
        <w:rPr>
          <w:sz w:val="24"/>
          <w:szCs w:val="24"/>
          <w:u w:val="none"/>
        </w:rPr>
      </w:pPr>
      <w:r w:rsidDel="00000000" w:rsidR="00000000" w:rsidRPr="00000000">
        <w:rPr>
          <w:sz w:val="24"/>
          <w:szCs w:val="24"/>
          <w:rtl w:val="0"/>
        </w:rPr>
        <w:t xml:space="preserve">I have written about what was requested.</w:t>
      </w:r>
    </w:p>
    <w:p w:rsidR="00000000" w:rsidDel="00000000" w:rsidP="00000000" w:rsidRDefault="00000000" w:rsidRPr="00000000" w14:paraId="0000004F">
      <w:pPr>
        <w:widowControl w:val="0"/>
        <w:numPr>
          <w:ilvl w:val="0"/>
          <w:numId w:val="5"/>
        </w:numPr>
        <w:ind w:left="720" w:hanging="360"/>
        <w:rPr>
          <w:sz w:val="24"/>
          <w:szCs w:val="24"/>
          <w:u w:val="none"/>
        </w:rPr>
      </w:pPr>
      <w:r w:rsidDel="00000000" w:rsidR="00000000" w:rsidRPr="00000000">
        <w:rPr>
          <w:sz w:val="24"/>
          <w:szCs w:val="24"/>
          <w:rtl w:val="0"/>
        </w:rPr>
        <w:t xml:space="preserve">the ideas are connected to one another.</w:t>
      </w:r>
    </w:p>
    <w:p w:rsidR="00000000" w:rsidDel="00000000" w:rsidP="00000000" w:rsidRDefault="00000000" w:rsidRPr="00000000" w14:paraId="00000050">
      <w:pPr>
        <w:widowControl w:val="0"/>
        <w:numPr>
          <w:ilvl w:val="0"/>
          <w:numId w:val="5"/>
        </w:numPr>
        <w:ind w:left="720" w:hanging="360"/>
        <w:rPr>
          <w:sz w:val="24"/>
          <w:szCs w:val="24"/>
          <w:u w:val="none"/>
        </w:rPr>
      </w:pPr>
      <w:r w:rsidDel="00000000" w:rsidR="00000000" w:rsidRPr="00000000">
        <w:rPr>
          <w:sz w:val="24"/>
          <w:szCs w:val="24"/>
          <w:rtl w:val="0"/>
        </w:rPr>
        <w:t xml:space="preserve">my verb tenses are correct and consistent.</w:t>
      </w:r>
    </w:p>
    <w:p w:rsidR="00000000" w:rsidDel="00000000" w:rsidP="00000000" w:rsidRDefault="00000000" w:rsidRPr="00000000" w14:paraId="00000051">
      <w:pPr>
        <w:widowControl w:val="0"/>
        <w:numPr>
          <w:ilvl w:val="0"/>
          <w:numId w:val="5"/>
        </w:numPr>
        <w:ind w:left="720" w:hanging="360"/>
        <w:rPr>
          <w:sz w:val="24"/>
          <w:szCs w:val="24"/>
          <w:u w:val="none"/>
        </w:rPr>
      </w:pPr>
      <w:r w:rsidDel="00000000" w:rsidR="00000000" w:rsidRPr="00000000">
        <w:rPr>
          <w:sz w:val="24"/>
          <w:szCs w:val="24"/>
          <w:rtl w:val="0"/>
        </w:rPr>
        <w:t xml:space="preserve">my point of view is consistent.</w:t>
      </w:r>
    </w:p>
    <w:p w:rsidR="00000000" w:rsidDel="00000000" w:rsidP="00000000" w:rsidRDefault="00000000" w:rsidRPr="00000000" w14:paraId="00000052">
      <w:pPr>
        <w:widowControl w:val="0"/>
        <w:numPr>
          <w:ilvl w:val="0"/>
          <w:numId w:val="5"/>
        </w:numPr>
        <w:ind w:left="720" w:hanging="360"/>
        <w:rPr>
          <w:sz w:val="24"/>
          <w:szCs w:val="24"/>
          <w:u w:val="none"/>
        </w:rPr>
      </w:pPr>
      <w:r w:rsidDel="00000000" w:rsidR="00000000" w:rsidRPr="00000000">
        <w:rPr>
          <w:sz w:val="24"/>
          <w:szCs w:val="24"/>
          <w:rtl w:val="0"/>
        </w:rPr>
        <w:t xml:space="preserve">my spelling is double checked and my punctuation is effective.</w:t>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